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  <w:t>山东艺术学院2024年普通本科专业考试成绩复核申请表</w:t>
      </w:r>
    </w:p>
    <w:bookmarkEnd w:id="0"/>
    <w:tbl>
      <w:tblPr>
        <w:tblStyle w:val="2"/>
        <w:tblW w:w="8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860"/>
        <w:gridCol w:w="1695"/>
        <w:gridCol w:w="3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考生姓名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省份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本人手机号码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本人邮箱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考试专业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考试成绩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申请复核科目</w:t>
            </w: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申请复核理由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</w:t>
            </w: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        </w:t>
            </w: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2860" w:firstLineChars="110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考生签字(手写签名)：</w:t>
            </w: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成绩复核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结果</w:t>
            </w: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1040" w:firstLineChars="40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</w:t>
            </w:r>
          </w:p>
        </w:tc>
      </w:tr>
    </w:tbl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注：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请于2024年4月11日15:00前将本表（必须有考生本人亲笔签名）及身份证原件扫描成PDF格式文件打包发送至邮箱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instrText xml:space="preserve"> HYPERLINK "mailto:syzsxf@126.com" </w:instrTex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syzsxf@126.com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.具体复核结果将在所有复核申请统一处理完毕后，通过考生所留邮箱反馈给考生。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DdhN2I5ZWVkYTRhYjJmNjE2MGUxYThkMjA4YTEifQ=="/>
  </w:docVars>
  <w:rsids>
    <w:rsidRoot w:val="17772558"/>
    <w:rsid w:val="177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2024-04-05T10:47:00Z</dcterms:created>
  <dc:creator>葡萄</dc:creator>
  <cp:lastModifiedBy>葡萄</cp:lastModifiedBy>
  <dcterms:modified xsi:type="dcterms:W3CDTF">2024-04-05T10:47:40Z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550F8D8614664CCB89453AD257DDB60D_11</vt:lpwstr>
  </property>
</Properties>
</file>